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EE" w:rsidRDefault="006B0CEE"/>
    <w:tbl>
      <w:tblPr>
        <w:tblStyle w:val="Tabelacomgrelha"/>
        <w:tblpPr w:leftFromText="141" w:rightFromText="141" w:vertAnchor="page" w:horzAnchor="margin" w:tblpXSpec="center" w:tblpY="856"/>
        <w:tblW w:w="15133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shd w:val="clear" w:color="auto" w:fill="FFFFFF" w:themeFill="background1"/>
        <w:tblLayout w:type="fixed"/>
        <w:tblLook w:val="04A0"/>
      </w:tblPr>
      <w:tblGrid>
        <w:gridCol w:w="2626"/>
        <w:gridCol w:w="2444"/>
        <w:gridCol w:w="1984"/>
        <w:gridCol w:w="1418"/>
        <w:gridCol w:w="3091"/>
        <w:gridCol w:w="1052"/>
        <w:gridCol w:w="1259"/>
        <w:gridCol w:w="1259"/>
      </w:tblGrid>
      <w:tr w:rsidR="00EB23E2" w:rsidTr="00AE5D7C">
        <w:trPr>
          <w:trHeight w:val="1554"/>
        </w:trPr>
        <w:tc>
          <w:tcPr>
            <w:tcW w:w="2626" w:type="dxa"/>
            <w:shd w:val="clear" w:color="auto" w:fill="FFFFFF" w:themeFill="background1"/>
            <w:vAlign w:val="center"/>
          </w:tcPr>
          <w:p w:rsidR="00EB23E2" w:rsidRDefault="00EB23E2" w:rsidP="00AE5D7C">
            <w:pPr>
              <w:jc w:val="center"/>
            </w:pPr>
            <w:bookmarkStart w:id="0" w:name="OLE_LINK3"/>
            <w:r>
              <w:rPr>
                <w:noProof/>
                <w:lang w:eastAsia="pt-PT"/>
              </w:rPr>
              <w:drawing>
                <wp:inline distT="0" distB="0" distL="0" distR="0">
                  <wp:extent cx="1285875" cy="964406"/>
                  <wp:effectExtent l="19050" t="0" r="9525" b="0"/>
                  <wp:docPr id="41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8" cy="966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9" w:type="dxa"/>
            <w:gridSpan w:val="5"/>
            <w:shd w:val="clear" w:color="auto" w:fill="FFFFFF" w:themeFill="background1"/>
            <w:vAlign w:val="center"/>
          </w:tcPr>
          <w:p w:rsidR="00EB23E2" w:rsidRPr="00234C0C" w:rsidRDefault="00EB23E2" w:rsidP="00EB23E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0743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743"/>
            </w:tblGrid>
            <w:tr w:rsidR="00EB23E2" w:rsidRPr="00234C0C" w:rsidTr="00EB23E2">
              <w:trPr>
                <w:trHeight w:val="1173"/>
              </w:trPr>
              <w:tc>
                <w:tcPr>
                  <w:tcW w:w="10743" w:type="dxa"/>
                </w:tcPr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Universidade da Beira Interior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Mestrado em Ensino de Educação Física no Ensino Básico e Secundário</w:t>
                  </w:r>
                </w:p>
                <w:p w:rsidR="00EB23E2" w:rsidRPr="00234C0C" w:rsidRDefault="00AE5D7C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Estágio Pedagógico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Ano Letivo 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/201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EB23E2" w:rsidRDefault="00EB23E2" w:rsidP="00EB23E2">
            <w:pPr>
              <w:jc w:val="center"/>
            </w:pPr>
          </w:p>
        </w:tc>
        <w:tc>
          <w:tcPr>
            <w:tcW w:w="2518" w:type="dxa"/>
            <w:gridSpan w:val="2"/>
            <w:shd w:val="clear" w:color="auto" w:fill="FFFFFF" w:themeFill="background1"/>
            <w:vAlign w:val="center"/>
          </w:tcPr>
          <w:p w:rsidR="00EB23E2" w:rsidRDefault="00AE5D7C" w:rsidP="00AE5D7C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495526" cy="732655"/>
                  <wp:effectExtent l="19050" t="0" r="9424" b="0"/>
                  <wp:docPr id="1" name="Imagem 1" descr="http://moodle.esfhp.pt/file.php?file=/1/LOGO_C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odle.esfhp.pt/file.php?file=/1/LOGO_C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385" cy="745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3AB" w:rsidTr="001763AB">
        <w:trPr>
          <w:trHeight w:val="525"/>
        </w:trPr>
        <w:tc>
          <w:tcPr>
            <w:tcW w:w="2626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Unidade Didática</w:t>
            </w:r>
          </w:p>
          <w:p w:rsidR="001763AB" w:rsidRPr="00892277" w:rsidRDefault="00D9163F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Voleibol</w:t>
            </w:r>
          </w:p>
        </w:tc>
        <w:tc>
          <w:tcPr>
            <w:tcW w:w="2444" w:type="dxa"/>
            <w:shd w:val="clear" w:color="auto" w:fill="FFFFFF" w:themeFill="background1"/>
          </w:tcPr>
          <w:p w:rsidR="001763AB" w:rsidRPr="00892277" w:rsidRDefault="001763AB" w:rsidP="001763A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Ano de Escolaridade</w:t>
            </w:r>
          </w:p>
          <w:p w:rsidR="001763AB" w:rsidRPr="00892277" w:rsidRDefault="001763AB" w:rsidP="00D91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9163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º </w:t>
            </w:r>
            <w:r w:rsidR="00D9163F">
              <w:rPr>
                <w:rFonts w:ascii="Times New Roman" w:hAnsi="Times New Roman" w:cs="Times New Roman"/>
              </w:rPr>
              <w:t>CD</w:t>
            </w:r>
          </w:p>
        </w:tc>
        <w:tc>
          <w:tcPr>
            <w:tcW w:w="1984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Hora/</w:t>
            </w: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Duração</w:t>
            </w:r>
          </w:p>
          <w:p w:rsidR="001763AB" w:rsidRPr="00892277" w:rsidRDefault="001763A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11:50/ 90’</w:t>
            </w:r>
          </w:p>
        </w:tc>
        <w:tc>
          <w:tcPr>
            <w:tcW w:w="1418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Nº Alunos</w:t>
            </w:r>
          </w:p>
          <w:p w:rsidR="001763AB" w:rsidRPr="00892277" w:rsidRDefault="00D9163F" w:rsidP="00D91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143" w:type="dxa"/>
            <w:gridSpan w:val="2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Professor</w:t>
            </w:r>
          </w:p>
          <w:p w:rsidR="001763AB" w:rsidRPr="00892277" w:rsidRDefault="001763A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Vasco Ensinas, António Sousa, Helena Gil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Default="001763AB" w:rsidP="006521F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Aula nº</w:t>
            </w:r>
          </w:p>
          <w:p w:rsidR="001763AB" w:rsidRPr="00480BFB" w:rsidRDefault="005640BD" w:rsidP="005640B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259" w:type="dxa"/>
            <w:shd w:val="clear" w:color="auto" w:fill="FFFFFF" w:themeFill="background1"/>
          </w:tcPr>
          <w:p w:rsidR="004E67A0" w:rsidRDefault="001763AB" w:rsidP="00614DF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Data</w:t>
            </w:r>
          </w:p>
          <w:p w:rsidR="001763AB" w:rsidRPr="001F6927" w:rsidRDefault="004E67A0" w:rsidP="00614DF4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22-10-2013</w:t>
            </w:r>
            <w:r w:rsidR="001763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1F6927" w:rsidTr="001763AB">
        <w:trPr>
          <w:trHeight w:val="622"/>
        </w:trPr>
        <w:tc>
          <w:tcPr>
            <w:tcW w:w="11563" w:type="dxa"/>
            <w:gridSpan w:val="5"/>
            <w:shd w:val="clear" w:color="auto" w:fill="FFFFFF" w:themeFill="background1"/>
          </w:tcPr>
          <w:p w:rsidR="001F6927" w:rsidRPr="0053208D" w:rsidRDefault="001F6927" w:rsidP="004E67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Objetivos Gerais:</w:t>
            </w:r>
            <w:r w:rsidRPr="001F6927">
              <w:rPr>
                <w:rFonts w:ascii="Times New Roman" w:hAnsi="Times New Roman" w:cs="Times New Roman"/>
              </w:rPr>
              <w:t xml:space="preserve"> </w:t>
            </w:r>
            <w:r w:rsidR="004E67A0">
              <w:rPr>
                <w:rFonts w:ascii="Times New Roman" w:hAnsi="Times New Roman" w:cs="Times New Roman"/>
              </w:rPr>
              <w:t>Abordagem teórica e consequente e</w:t>
            </w:r>
            <w:r w:rsidR="00D9163F">
              <w:rPr>
                <w:rFonts w:ascii="Times New Roman" w:hAnsi="Times New Roman" w:cs="Times New Roman"/>
              </w:rPr>
              <w:t>xercitação do</w:t>
            </w:r>
            <w:r w:rsidR="004E67A0">
              <w:rPr>
                <w:rFonts w:ascii="Times New Roman" w:hAnsi="Times New Roman" w:cs="Times New Roman"/>
              </w:rPr>
              <w:t>s</w:t>
            </w:r>
            <w:r w:rsidR="008D47CD" w:rsidRPr="001763AB">
              <w:rPr>
                <w:rFonts w:ascii="Times New Roman" w:hAnsi="Times New Roman" w:cs="Times New Roman"/>
              </w:rPr>
              <w:t xml:space="preserve"> </w:t>
            </w:r>
            <w:r w:rsidR="00D9163F">
              <w:rPr>
                <w:rFonts w:ascii="Times New Roman" w:hAnsi="Times New Roman" w:cs="Times New Roman"/>
              </w:rPr>
              <w:t>gesto</w:t>
            </w:r>
            <w:r w:rsidR="004E67A0">
              <w:rPr>
                <w:rFonts w:ascii="Times New Roman" w:hAnsi="Times New Roman" w:cs="Times New Roman"/>
              </w:rPr>
              <w:t>s</w:t>
            </w:r>
            <w:r w:rsidR="00D9163F">
              <w:rPr>
                <w:rFonts w:ascii="Times New Roman" w:hAnsi="Times New Roman" w:cs="Times New Roman"/>
              </w:rPr>
              <w:t xml:space="preserve"> técnico</w:t>
            </w:r>
            <w:r w:rsidR="004E67A0">
              <w:rPr>
                <w:rFonts w:ascii="Times New Roman" w:hAnsi="Times New Roman" w:cs="Times New Roman"/>
              </w:rPr>
              <w:t>s</w:t>
            </w:r>
            <w:r w:rsidR="00D9163F">
              <w:rPr>
                <w:rFonts w:ascii="Times New Roman" w:hAnsi="Times New Roman" w:cs="Times New Roman"/>
              </w:rPr>
              <w:t xml:space="preserve"> passe</w:t>
            </w:r>
            <w:r w:rsidR="004E67A0">
              <w:rPr>
                <w:rFonts w:ascii="Times New Roman" w:hAnsi="Times New Roman" w:cs="Times New Roman"/>
              </w:rPr>
              <w:t xml:space="preserve"> e manchete</w:t>
            </w:r>
            <w:r w:rsidR="00D9163F">
              <w:rPr>
                <w:rFonts w:ascii="Times New Roman" w:hAnsi="Times New Roman" w:cs="Times New Roman"/>
              </w:rPr>
              <w:t xml:space="preserve"> de modo a se desenvolver as capacidades coordenativas que a sua execução solicita. </w:t>
            </w:r>
            <w:r w:rsidR="004E67A0">
              <w:rPr>
                <w:rFonts w:ascii="Times New Roman" w:hAnsi="Times New Roman" w:cs="Times New Roman"/>
              </w:rPr>
              <w:t xml:space="preserve">Aplicar os </w:t>
            </w:r>
            <w:proofErr w:type="spellStart"/>
            <w:r w:rsidR="004E67A0">
              <w:rPr>
                <w:rFonts w:ascii="Times New Roman" w:hAnsi="Times New Roman" w:cs="Times New Roman"/>
              </w:rPr>
              <w:t>respectivos</w:t>
            </w:r>
            <w:proofErr w:type="spellEnd"/>
            <w:r w:rsidR="004E67A0">
              <w:rPr>
                <w:rFonts w:ascii="Times New Roman" w:hAnsi="Times New Roman" w:cs="Times New Roman"/>
              </w:rPr>
              <w:t xml:space="preserve"> gestos técnicos no jogo reduzido (4 x 4)</w:t>
            </w:r>
          </w:p>
        </w:tc>
        <w:tc>
          <w:tcPr>
            <w:tcW w:w="3570" w:type="dxa"/>
            <w:gridSpan w:val="3"/>
            <w:shd w:val="clear" w:color="auto" w:fill="FFFFFF" w:themeFill="background1"/>
          </w:tcPr>
          <w:p w:rsidR="001F6927" w:rsidRPr="0053208D" w:rsidRDefault="001F6927" w:rsidP="00D91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Materiais: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9163F">
              <w:rPr>
                <w:rFonts w:ascii="Times New Roman" w:hAnsi="Times New Roman" w:cs="Times New Roman"/>
              </w:rPr>
              <w:t xml:space="preserve">Bolas de voleibol, Rede e Fio. </w:t>
            </w:r>
            <w:r w:rsidR="006521F4" w:rsidRPr="001763A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bookmarkEnd w:id="0"/>
    </w:tbl>
    <w:p w:rsidR="00145C27" w:rsidRDefault="005640BD"/>
    <w:tbl>
      <w:tblPr>
        <w:tblStyle w:val="Tabelacomgrelha"/>
        <w:tblW w:w="15140" w:type="dxa"/>
        <w:tblInd w:w="-431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tblLayout w:type="fixed"/>
        <w:tblLook w:val="04A0"/>
      </w:tblPr>
      <w:tblGrid>
        <w:gridCol w:w="397"/>
        <w:gridCol w:w="2694"/>
        <w:gridCol w:w="2693"/>
        <w:gridCol w:w="3260"/>
        <w:gridCol w:w="2977"/>
        <w:gridCol w:w="1985"/>
        <w:gridCol w:w="1134"/>
      </w:tblGrid>
      <w:tr w:rsidR="00CD488E" w:rsidTr="00FE565E">
        <w:tc>
          <w:tcPr>
            <w:tcW w:w="397" w:type="dxa"/>
            <w:shd w:val="clear" w:color="auto" w:fill="8DB3E2" w:themeFill="text2" w:themeFillTint="66"/>
          </w:tcPr>
          <w:p w:rsidR="00861127" w:rsidRPr="00823595" w:rsidRDefault="00861127">
            <w:bookmarkStart w:id="1" w:name="OLE_LINK4"/>
            <w:bookmarkStart w:id="2" w:name="OLE_LINK5"/>
          </w:p>
        </w:tc>
        <w:tc>
          <w:tcPr>
            <w:tcW w:w="2694" w:type="dxa"/>
            <w:shd w:val="clear" w:color="auto" w:fill="8DB3E2" w:themeFill="text2" w:themeFillTint="66"/>
            <w:vAlign w:val="center"/>
          </w:tcPr>
          <w:p w:rsidR="00861127" w:rsidRPr="001913C4" w:rsidRDefault="00861127" w:rsidP="00736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3C4">
              <w:rPr>
                <w:rFonts w:ascii="Times New Roman" w:hAnsi="Times New Roman" w:cs="Times New Roman"/>
                <w:b/>
                <w:sz w:val="20"/>
                <w:szCs w:val="20"/>
              </w:rPr>
              <w:t>Conteúdos/Objetivos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:rsidR="00861127" w:rsidRPr="001913C4" w:rsidRDefault="00861127" w:rsidP="00736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3C4">
              <w:rPr>
                <w:rFonts w:ascii="Times New Roman" w:hAnsi="Times New Roman" w:cs="Times New Roman"/>
                <w:b/>
                <w:sz w:val="20"/>
                <w:szCs w:val="20"/>
              </w:rPr>
              <w:t>Esquema</w:t>
            </w:r>
          </w:p>
        </w:tc>
        <w:tc>
          <w:tcPr>
            <w:tcW w:w="3260" w:type="dxa"/>
            <w:shd w:val="clear" w:color="auto" w:fill="8DB3E2" w:themeFill="text2" w:themeFillTint="66"/>
            <w:vAlign w:val="center"/>
          </w:tcPr>
          <w:p w:rsidR="00861127" w:rsidRPr="001913C4" w:rsidRDefault="00861127" w:rsidP="00736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3C4">
              <w:rPr>
                <w:rFonts w:ascii="Times New Roman" w:hAnsi="Times New Roman" w:cs="Times New Roman"/>
                <w:b/>
                <w:sz w:val="20"/>
                <w:szCs w:val="20"/>
              </w:rPr>
              <w:t>Descrição do Exercício</w:t>
            </w:r>
          </w:p>
        </w:tc>
        <w:tc>
          <w:tcPr>
            <w:tcW w:w="2977" w:type="dxa"/>
            <w:shd w:val="clear" w:color="auto" w:fill="8DB3E2" w:themeFill="text2" w:themeFillTint="66"/>
            <w:vAlign w:val="center"/>
          </w:tcPr>
          <w:p w:rsidR="00861127" w:rsidRPr="001913C4" w:rsidRDefault="00861127" w:rsidP="008611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3C4">
              <w:rPr>
                <w:rFonts w:ascii="Times New Roman" w:hAnsi="Times New Roman" w:cs="Times New Roman"/>
                <w:b/>
                <w:sz w:val="20"/>
                <w:szCs w:val="20"/>
              </w:rPr>
              <w:t>Componentes Críticas</w:t>
            </w:r>
          </w:p>
        </w:tc>
        <w:tc>
          <w:tcPr>
            <w:tcW w:w="1985" w:type="dxa"/>
            <w:shd w:val="clear" w:color="auto" w:fill="8DB3E2" w:themeFill="text2" w:themeFillTint="66"/>
            <w:vAlign w:val="center"/>
          </w:tcPr>
          <w:p w:rsidR="00861127" w:rsidRPr="001913C4" w:rsidRDefault="00861127" w:rsidP="00736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Organização Alunos/Professor </w:t>
            </w:r>
          </w:p>
        </w:tc>
        <w:tc>
          <w:tcPr>
            <w:tcW w:w="1134" w:type="dxa"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861127" w:rsidRPr="001913C4" w:rsidRDefault="00861127" w:rsidP="00736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3C4">
              <w:rPr>
                <w:rFonts w:ascii="Times New Roman" w:hAnsi="Times New Roman" w:cs="Times New Roman"/>
                <w:b/>
                <w:sz w:val="20"/>
                <w:szCs w:val="20"/>
              </w:rPr>
              <w:t>Duração</w:t>
            </w:r>
          </w:p>
        </w:tc>
      </w:tr>
      <w:tr w:rsidR="00CD488E" w:rsidTr="00FE565E">
        <w:trPr>
          <w:trHeight w:val="1084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861127" w:rsidRPr="001913C4" w:rsidRDefault="00861127" w:rsidP="008235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3C4">
              <w:rPr>
                <w:rFonts w:ascii="Times New Roman" w:hAnsi="Times New Roman" w:cs="Times New Roman"/>
                <w:b/>
                <w:sz w:val="20"/>
                <w:szCs w:val="20"/>
              </w:rPr>
              <w:t>PARTE INICIAL</w:t>
            </w:r>
          </w:p>
        </w:tc>
        <w:tc>
          <w:tcPr>
            <w:tcW w:w="2694" w:type="dxa"/>
            <w:vAlign w:val="center"/>
          </w:tcPr>
          <w:p w:rsidR="00861127" w:rsidRPr="001913C4" w:rsidRDefault="00861127" w:rsidP="00CF06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Compreender os conteúdos/objetivos a serem abordados na aula.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61127" w:rsidRPr="001913C4" w:rsidRDefault="00861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noProof/>
                <w:sz w:val="16"/>
                <w:szCs w:val="16"/>
                <w:lang w:eastAsia="pt-PT"/>
              </w:rPr>
              <w:drawing>
                <wp:inline distT="0" distB="0" distL="0" distR="0">
                  <wp:extent cx="1666875" cy="662813"/>
                  <wp:effectExtent l="19050" t="0" r="9525" b="0"/>
                  <wp:docPr id="11" name="Imagem 1" descr="http://obras.acompanha.editorasaraiva.com.br/reader/books/matematica/OEBPS/Images/cap2_17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bras.acompanha.editorasaraiva.com.br/reader/books/matematica/OEBPS/Images/cap2_17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62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1913C4" w:rsidRDefault="00861127" w:rsidP="005A2F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Controlo das presenças.</w:t>
            </w:r>
          </w:p>
          <w:p w:rsidR="00861127" w:rsidRPr="001913C4" w:rsidRDefault="00861127" w:rsidP="00E556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1127" w:rsidRPr="001913C4" w:rsidRDefault="00861127" w:rsidP="005A2F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Explicação dos objetivos/conteúdos explicados pelo professor.</w:t>
            </w:r>
          </w:p>
        </w:tc>
        <w:tc>
          <w:tcPr>
            <w:tcW w:w="2977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1913C4" w:rsidRDefault="007945E1" w:rsidP="007945E1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--------------------------------</w:t>
            </w:r>
          </w:p>
        </w:tc>
        <w:tc>
          <w:tcPr>
            <w:tcW w:w="198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1913C4" w:rsidRDefault="00861127" w:rsidP="00A15B90">
            <w:pPr>
              <w:pStyle w:val="Default"/>
              <w:numPr>
                <w:ilvl w:val="0"/>
                <w:numId w:val="10"/>
              </w:numPr>
              <w:ind w:left="31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Os alunos sentados em semicírculos dispostos à frente do professor.</w:t>
            </w:r>
          </w:p>
        </w:tc>
        <w:tc>
          <w:tcPr>
            <w:tcW w:w="1134" w:type="dxa"/>
            <w:tcBorders>
              <w:bottom w:val="single" w:sz="24" w:space="0" w:color="4F81BD" w:themeColor="accent1"/>
            </w:tcBorders>
            <w:vAlign w:val="center"/>
          </w:tcPr>
          <w:p w:rsidR="00861127" w:rsidRPr="001913C4" w:rsidRDefault="00861127" w:rsidP="00E85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T.P.5</w:t>
            </w:r>
          </w:p>
          <w:p w:rsidR="00861127" w:rsidRPr="001913C4" w:rsidRDefault="00861127" w:rsidP="00E85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T.T. 5’</w:t>
            </w:r>
          </w:p>
        </w:tc>
      </w:tr>
      <w:tr w:rsidR="00CD488E" w:rsidTr="00800EDD">
        <w:trPr>
          <w:trHeight w:val="553"/>
        </w:trPr>
        <w:tc>
          <w:tcPr>
            <w:tcW w:w="397" w:type="dxa"/>
            <w:vMerge/>
            <w:shd w:val="clear" w:color="auto" w:fill="8DB3E2" w:themeFill="text2" w:themeFillTint="66"/>
          </w:tcPr>
          <w:p w:rsidR="00861127" w:rsidRPr="001913C4" w:rsidRDefault="00861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366523993"/>
          </w:p>
        </w:tc>
        <w:tc>
          <w:tcPr>
            <w:tcW w:w="2694" w:type="dxa"/>
            <w:vAlign w:val="center"/>
          </w:tcPr>
          <w:p w:rsidR="00861127" w:rsidRPr="001913C4" w:rsidRDefault="00800EDD" w:rsidP="003C72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 xml:space="preserve">Breve aula teórica acerca da modalidade. </w:t>
            </w:r>
          </w:p>
        </w:tc>
        <w:tc>
          <w:tcPr>
            <w:tcW w:w="2693" w:type="dxa"/>
          </w:tcPr>
          <w:p w:rsidR="00861127" w:rsidRPr="001913C4" w:rsidRDefault="008611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1913C4" w:rsidRDefault="00800EDD" w:rsidP="004E67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Gestos técnicos</w:t>
            </w:r>
            <w:r w:rsidR="004E67A0" w:rsidRPr="001913C4">
              <w:rPr>
                <w:rFonts w:ascii="Times New Roman" w:hAnsi="Times New Roman" w:cs="Times New Roman"/>
                <w:sz w:val="16"/>
                <w:szCs w:val="16"/>
              </w:rPr>
              <w:t xml:space="preserve"> (Passe, Manchete, Serviço por cima/baixo, Bloco e Remate)</w:t>
            </w:r>
          </w:p>
          <w:p w:rsidR="004E67A0" w:rsidRPr="001913C4" w:rsidRDefault="004E67A0" w:rsidP="004E67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Posicionamento em campo no momento atacante e defensivo.</w:t>
            </w:r>
          </w:p>
        </w:tc>
        <w:tc>
          <w:tcPr>
            <w:tcW w:w="2977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1913C4" w:rsidRDefault="007945E1" w:rsidP="007945E1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--------------------------------</w:t>
            </w:r>
          </w:p>
        </w:tc>
        <w:tc>
          <w:tcPr>
            <w:tcW w:w="198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1913C4" w:rsidRDefault="00800EDD" w:rsidP="00A15B90">
            <w:pPr>
              <w:pStyle w:val="Default"/>
              <w:numPr>
                <w:ilvl w:val="0"/>
                <w:numId w:val="10"/>
              </w:numPr>
              <w:tabs>
                <w:tab w:val="left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Sala 29</w:t>
            </w:r>
          </w:p>
        </w:tc>
        <w:tc>
          <w:tcPr>
            <w:tcW w:w="1134" w:type="dxa"/>
            <w:tcBorders>
              <w:top w:val="single" w:sz="24" w:space="0" w:color="4F81BD" w:themeColor="accent1"/>
              <w:bottom w:val="single" w:sz="24" w:space="0" w:color="4F81BD" w:themeColor="accent1"/>
            </w:tcBorders>
            <w:vAlign w:val="center"/>
          </w:tcPr>
          <w:p w:rsidR="00861127" w:rsidRPr="001913C4" w:rsidRDefault="00861127" w:rsidP="00516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 xml:space="preserve">T.P. </w:t>
            </w:r>
            <w:r w:rsidR="004E67A0" w:rsidRPr="001913C4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’</w:t>
            </w:r>
          </w:p>
          <w:p w:rsidR="00861127" w:rsidRPr="001913C4" w:rsidRDefault="00861127" w:rsidP="004E67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 xml:space="preserve">T.T. </w:t>
            </w:r>
            <w:r w:rsidR="004E67A0" w:rsidRPr="001913C4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’</w:t>
            </w:r>
          </w:p>
        </w:tc>
      </w:tr>
      <w:bookmarkEnd w:id="3"/>
      <w:tr w:rsidR="00CD488E" w:rsidTr="00FE565E">
        <w:tc>
          <w:tcPr>
            <w:tcW w:w="397" w:type="dxa"/>
            <w:vMerge/>
            <w:shd w:val="clear" w:color="auto" w:fill="8DB3E2" w:themeFill="text2" w:themeFillTint="66"/>
          </w:tcPr>
          <w:p w:rsidR="00861127" w:rsidRPr="001913C4" w:rsidRDefault="008611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861127" w:rsidRPr="001913C4" w:rsidRDefault="00800EDD" w:rsidP="00816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Preparar o organismo para o desporto, seja em treino, na competição ou no lazer. Ele visa obter o estado ideal psíquico e físico, a preparação para os movimentos e principalmente prevenir as lesões.</w:t>
            </w:r>
          </w:p>
        </w:tc>
        <w:tc>
          <w:tcPr>
            <w:tcW w:w="2693" w:type="dxa"/>
          </w:tcPr>
          <w:p w:rsidR="00861127" w:rsidRPr="001913C4" w:rsidRDefault="00861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noProof/>
                <w:sz w:val="16"/>
                <w:szCs w:val="16"/>
                <w:lang w:eastAsia="pt-PT"/>
              </w:rPr>
              <w:drawing>
                <wp:inline distT="0" distB="0" distL="0" distR="0">
                  <wp:extent cx="1581150" cy="733425"/>
                  <wp:effectExtent l="19050" t="0" r="0" b="0"/>
                  <wp:docPr id="12" name="Imagem 11" descr="C:\Users\Helena\Desktop\Sem Título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Helena\Desktop\Sem Título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874" cy="7365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24" w:space="0" w:color="548DD4" w:themeColor="text2" w:themeTint="99"/>
            </w:tcBorders>
            <w:vAlign w:val="center"/>
          </w:tcPr>
          <w:p w:rsidR="00800EDD" w:rsidRPr="001913C4" w:rsidRDefault="00800EDD" w:rsidP="005B07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1127" w:rsidRPr="001913C4" w:rsidRDefault="00800EDD" w:rsidP="005B07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Corrida contínua de baixa intensidade com exercícios de mobilização dos membros superiores, inferiores e tronco.</w:t>
            </w:r>
          </w:p>
          <w:p w:rsidR="00800EDD" w:rsidRPr="001913C4" w:rsidRDefault="00800EDD" w:rsidP="0080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&amp;</w:t>
            </w:r>
          </w:p>
          <w:p w:rsidR="00800EDD" w:rsidRPr="001913C4" w:rsidRDefault="00800EDD" w:rsidP="0080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0EDD" w:rsidRPr="001913C4" w:rsidRDefault="00800EDD" w:rsidP="0080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Mobilidade Articular</w:t>
            </w:r>
          </w:p>
          <w:p w:rsidR="00800EDD" w:rsidRPr="001913C4" w:rsidRDefault="00800EDD" w:rsidP="001763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24" w:space="0" w:color="548DD4" w:themeColor="text2" w:themeTint="99"/>
            </w:tcBorders>
          </w:tcPr>
          <w:p w:rsidR="00861127" w:rsidRDefault="00861127" w:rsidP="001913C4">
            <w:pPr>
              <w:pStyle w:val="Default"/>
              <w:ind w:left="3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13C4" w:rsidRDefault="001913C4" w:rsidP="001913C4">
            <w:pPr>
              <w:pStyle w:val="Default"/>
              <w:ind w:left="3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13C4" w:rsidRDefault="001913C4" w:rsidP="001913C4">
            <w:pPr>
              <w:pStyle w:val="Default"/>
              <w:ind w:left="3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13C4" w:rsidRPr="001913C4" w:rsidRDefault="001913C4" w:rsidP="001913C4">
            <w:pPr>
              <w:pStyle w:val="Default"/>
              <w:ind w:left="3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--------------------------------</w:t>
            </w:r>
          </w:p>
        </w:tc>
        <w:tc>
          <w:tcPr>
            <w:tcW w:w="1985" w:type="dxa"/>
            <w:tcBorders>
              <w:top w:val="single" w:sz="24" w:space="0" w:color="548DD4" w:themeColor="text2" w:themeTint="99"/>
            </w:tcBorders>
            <w:vAlign w:val="center"/>
          </w:tcPr>
          <w:p w:rsidR="00861127" w:rsidRPr="001913C4" w:rsidRDefault="00861127" w:rsidP="005B07E9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1127" w:rsidRPr="001913C4" w:rsidRDefault="00861127" w:rsidP="00A15B90">
            <w:pPr>
              <w:pStyle w:val="Default"/>
              <w:numPr>
                <w:ilvl w:val="0"/>
                <w:numId w:val="9"/>
              </w:numPr>
              <w:ind w:left="31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Os alunos dispostos em xadrez à frente do professor.</w:t>
            </w:r>
          </w:p>
          <w:p w:rsidR="00861127" w:rsidRPr="001913C4" w:rsidRDefault="00861127" w:rsidP="00861127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4" w:space="0" w:color="4F81BD" w:themeColor="accent1"/>
            </w:tcBorders>
            <w:vAlign w:val="center"/>
          </w:tcPr>
          <w:p w:rsidR="00861127" w:rsidRPr="001913C4" w:rsidRDefault="00861127" w:rsidP="00516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T.P. 10’</w:t>
            </w:r>
          </w:p>
          <w:p w:rsidR="00861127" w:rsidRPr="001913C4" w:rsidRDefault="00861127" w:rsidP="004E67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 xml:space="preserve">T.T. </w:t>
            </w:r>
            <w:r w:rsidR="004E67A0" w:rsidRPr="001913C4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’</w:t>
            </w:r>
          </w:p>
        </w:tc>
      </w:tr>
      <w:tr w:rsidR="009757E3" w:rsidTr="00F12606">
        <w:trPr>
          <w:trHeight w:val="2921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9757E3" w:rsidRPr="001913C4" w:rsidRDefault="009757E3" w:rsidP="008235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3C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PARTE PRINCIPAL</w:t>
            </w:r>
          </w:p>
        </w:tc>
        <w:tc>
          <w:tcPr>
            <w:tcW w:w="2694" w:type="dxa"/>
            <w:vMerge w:val="restart"/>
            <w:vAlign w:val="center"/>
          </w:tcPr>
          <w:p w:rsidR="009757E3" w:rsidRPr="001913C4" w:rsidRDefault="009757E3" w:rsidP="00F12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57E3" w:rsidRPr="001913C4" w:rsidRDefault="009757E3" w:rsidP="007931F5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Realizar o passe</w:t>
            </w:r>
            <w:r w:rsidRPr="001913C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em situação de cooperação 1x1, </w:t>
            </w:r>
            <w:r w:rsidR="00970415" w:rsidRPr="001913C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sustentação da bola recorrendo aos gestos técnicos solicitados. </w:t>
            </w:r>
            <w:r w:rsidR="002620D8" w:rsidRPr="001913C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2620D8" w:rsidRPr="001913C4" w:rsidRDefault="002620D8" w:rsidP="007931F5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620D8" w:rsidRPr="001913C4" w:rsidRDefault="002620D8" w:rsidP="002620D8">
            <w:pPr>
              <w:spacing w:after="4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eastAsia="Calibri" w:hAnsi="Times New Roman" w:cs="Times New Roman"/>
                <w:sz w:val="16"/>
                <w:szCs w:val="16"/>
              </w:rPr>
              <w:t>Cumprir com os requisitos técnicos destes conteúdos;</w:t>
            </w:r>
          </w:p>
          <w:p w:rsidR="002620D8" w:rsidRPr="001913C4" w:rsidRDefault="002620D8" w:rsidP="002620D8">
            <w:pPr>
              <w:spacing w:after="4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eastAsia="Calibri" w:hAnsi="Times New Roman" w:cs="Times New Roman"/>
                <w:sz w:val="16"/>
                <w:szCs w:val="16"/>
              </w:rPr>
              <w:t>Cooperar com o colega;</w:t>
            </w:r>
          </w:p>
          <w:p w:rsidR="002620D8" w:rsidRPr="001913C4" w:rsidRDefault="002620D8" w:rsidP="002620D8">
            <w:pPr>
              <w:spacing w:after="4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eastAsia="Calibri" w:hAnsi="Times New Roman" w:cs="Times New Roman"/>
                <w:sz w:val="16"/>
                <w:szCs w:val="16"/>
              </w:rPr>
              <w:t>Cumprir com a sequência do exercício;</w:t>
            </w:r>
          </w:p>
          <w:p w:rsidR="002620D8" w:rsidRPr="001913C4" w:rsidRDefault="002620D8" w:rsidP="002620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eastAsia="Calibri" w:hAnsi="Times New Roman" w:cs="Times New Roman"/>
                <w:sz w:val="16"/>
                <w:szCs w:val="16"/>
              </w:rPr>
              <w:t>Ad</w:t>
            </w: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 xml:space="preserve">equar a </w:t>
            </w:r>
            <w:proofErr w:type="spellStart"/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acção</w:t>
            </w:r>
            <w:proofErr w:type="spellEnd"/>
            <w:r w:rsidRPr="001913C4">
              <w:rPr>
                <w:rFonts w:ascii="Times New Roman" w:hAnsi="Times New Roman" w:cs="Times New Roman"/>
                <w:sz w:val="16"/>
                <w:szCs w:val="16"/>
              </w:rPr>
              <w:t xml:space="preserve"> técnica de passe</w:t>
            </w:r>
            <w:r w:rsidR="001913C4" w:rsidRPr="001913C4">
              <w:rPr>
                <w:rFonts w:ascii="Times New Roman" w:hAnsi="Times New Roman" w:cs="Times New Roman"/>
                <w:sz w:val="16"/>
                <w:szCs w:val="16"/>
              </w:rPr>
              <w:t>/manchete</w:t>
            </w: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1913C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à </w:t>
            </w:r>
            <w:proofErr w:type="spellStart"/>
            <w:r w:rsidRPr="001913C4">
              <w:rPr>
                <w:rFonts w:ascii="Times New Roman" w:eastAsia="Calibri" w:hAnsi="Times New Roman" w:cs="Times New Roman"/>
                <w:sz w:val="16"/>
                <w:szCs w:val="16"/>
              </w:rPr>
              <w:t>trajectória</w:t>
            </w:r>
            <w:proofErr w:type="spellEnd"/>
            <w:r w:rsidRPr="001913C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da bola;</w:t>
            </w:r>
          </w:p>
          <w:p w:rsidR="002620D8" w:rsidRPr="001913C4" w:rsidRDefault="002620D8" w:rsidP="002620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20D8" w:rsidRPr="001913C4" w:rsidRDefault="002620D8" w:rsidP="002620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57E3" w:rsidRPr="001913C4" w:rsidRDefault="009757E3" w:rsidP="00063A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9757E3" w:rsidRPr="001913C4" w:rsidRDefault="009757E3" w:rsidP="00F12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57E3" w:rsidRPr="001913C4" w:rsidRDefault="009757E3" w:rsidP="00DD1B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57E3" w:rsidRPr="001913C4" w:rsidRDefault="00070BFA" w:rsidP="00DD1B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object w:dxaOrig="3165" w:dyaOrig="20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6pt;height:100.5pt" o:ole="">
                  <v:imagedata r:id="rId11" o:title=""/>
                </v:shape>
                <o:OLEObject Type="Embed" ProgID="PBrush" ShapeID="_x0000_i1025" DrawAspect="Content" ObjectID="_1463328120" r:id="rId12"/>
              </w:object>
            </w:r>
          </w:p>
        </w:tc>
        <w:tc>
          <w:tcPr>
            <w:tcW w:w="3260" w:type="dxa"/>
          </w:tcPr>
          <w:p w:rsidR="009757E3" w:rsidRPr="001913C4" w:rsidRDefault="009757E3" w:rsidP="00CA242F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57E3" w:rsidRPr="001913C4" w:rsidRDefault="009757E3" w:rsidP="007C73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Em pares, os alunos dispõem-se frente a frente, o aluno A lança a bola com uma trajectória</w:t>
            </w:r>
            <w:r w:rsidR="00970415" w:rsidRPr="001913C4">
              <w:rPr>
                <w:rFonts w:ascii="Times New Roman" w:hAnsi="Times New Roman" w:cs="Times New Roman"/>
                <w:sz w:val="16"/>
                <w:szCs w:val="16"/>
              </w:rPr>
              <w:t xml:space="preserve"> que seja possível ao aluno B executar auto-passe seguido de passe.</w:t>
            </w:r>
            <w:r w:rsidR="00B01BA2" w:rsidRPr="00191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70415" w:rsidRPr="001913C4" w:rsidRDefault="00970415" w:rsidP="007C73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10 vezes cada 1</w:t>
            </w:r>
          </w:p>
          <w:p w:rsidR="009757E3" w:rsidRPr="001913C4" w:rsidRDefault="009757E3" w:rsidP="007C73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57E3" w:rsidRPr="001913C4" w:rsidRDefault="009757E3" w:rsidP="007C738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Variantes:  </w:t>
            </w:r>
          </w:p>
          <w:p w:rsidR="009757E3" w:rsidRPr="001913C4" w:rsidRDefault="00B01BA2" w:rsidP="007C7385">
            <w:pPr>
              <w:pStyle w:val="PargrafodaLista"/>
              <w:numPr>
                <w:ilvl w:val="0"/>
                <w:numId w:val="21"/>
              </w:numPr>
              <w:ind w:left="317" w:hanging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40FDC" w:rsidRPr="001913C4">
              <w:rPr>
                <w:rFonts w:ascii="Times New Roman" w:hAnsi="Times New Roman" w:cs="Times New Roman"/>
                <w:sz w:val="16"/>
                <w:szCs w:val="16"/>
              </w:rPr>
              <w:t>Em</w:t>
            </w: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 xml:space="preserve"> pé </w:t>
            </w:r>
            <w:r w:rsidR="00970415" w:rsidRPr="001913C4">
              <w:rPr>
                <w:rFonts w:ascii="Times New Roman" w:hAnsi="Times New Roman" w:cs="Times New Roman"/>
                <w:sz w:val="16"/>
                <w:szCs w:val="16"/>
              </w:rPr>
              <w:t>parados / em movimento</w:t>
            </w:r>
          </w:p>
          <w:p w:rsidR="00940FDC" w:rsidRPr="001913C4" w:rsidRDefault="00940FDC" w:rsidP="007C7385">
            <w:pPr>
              <w:pStyle w:val="PargrafodaLista"/>
              <w:numPr>
                <w:ilvl w:val="0"/>
                <w:numId w:val="21"/>
              </w:numPr>
              <w:ind w:left="317" w:hanging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 xml:space="preserve">Realizar </w:t>
            </w:r>
            <w:r w:rsidR="00970415" w:rsidRPr="001913C4">
              <w:rPr>
                <w:rFonts w:ascii="Times New Roman" w:hAnsi="Times New Roman" w:cs="Times New Roman"/>
                <w:sz w:val="16"/>
                <w:szCs w:val="16"/>
              </w:rPr>
              <w:t>um agachamento antes de realizar o movimento</w:t>
            </w:r>
          </w:p>
          <w:p w:rsidR="00970415" w:rsidRPr="001913C4" w:rsidRDefault="00970415" w:rsidP="007C7385">
            <w:pPr>
              <w:pStyle w:val="PargrafodaLista"/>
              <w:numPr>
                <w:ilvl w:val="0"/>
                <w:numId w:val="21"/>
              </w:numPr>
              <w:ind w:left="317" w:hanging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Realizar passe (sustentação da bola)</w:t>
            </w:r>
          </w:p>
          <w:p w:rsidR="009757E3" w:rsidRPr="001913C4" w:rsidRDefault="009757E3" w:rsidP="009E1958">
            <w:pPr>
              <w:pStyle w:val="Default"/>
              <w:ind w:lef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9757E3" w:rsidRPr="001913C4" w:rsidRDefault="009757E3" w:rsidP="00070BFA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913C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Passe</w:t>
            </w:r>
          </w:p>
          <w:p w:rsidR="009757E3" w:rsidRPr="001913C4" w:rsidRDefault="009757E3" w:rsidP="0007242D">
            <w:pPr>
              <w:spacing w:after="1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eastAsia="Calibri" w:hAnsi="Times New Roman" w:cs="Times New Roman"/>
                <w:sz w:val="16"/>
                <w:szCs w:val="16"/>
              </w:rPr>
              <w:t>- Colocar o corpo debaixo e atrás da bola;</w:t>
            </w:r>
          </w:p>
          <w:p w:rsidR="009757E3" w:rsidRPr="001913C4" w:rsidRDefault="009757E3" w:rsidP="0007242D">
            <w:pPr>
              <w:spacing w:after="1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eastAsia="Calibri" w:hAnsi="Times New Roman" w:cs="Times New Roman"/>
                <w:sz w:val="16"/>
                <w:szCs w:val="16"/>
              </w:rPr>
              <w:t>- Colocar as mãos acima e à frente da testa;</w:t>
            </w:r>
          </w:p>
          <w:p w:rsidR="009757E3" w:rsidRPr="001913C4" w:rsidRDefault="009757E3" w:rsidP="0007242D">
            <w:pPr>
              <w:spacing w:after="1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eastAsia="Calibri" w:hAnsi="Times New Roman" w:cs="Times New Roman"/>
                <w:sz w:val="16"/>
                <w:szCs w:val="16"/>
              </w:rPr>
              <w:t>- Contactar a bola com os dedos, bem afastados;</w:t>
            </w:r>
          </w:p>
          <w:p w:rsidR="009757E3" w:rsidRPr="001913C4" w:rsidRDefault="009757E3" w:rsidP="009757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eastAsia="Calibri" w:hAnsi="Times New Roman" w:cs="Times New Roman"/>
                <w:sz w:val="16"/>
                <w:szCs w:val="16"/>
              </w:rPr>
              <w:t>- Acção de flexão e extensão quer dos MS quer dos MS</w:t>
            </w: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757E3" w:rsidRPr="001913C4" w:rsidRDefault="009757E3" w:rsidP="009757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57E3" w:rsidRDefault="009757E3" w:rsidP="009757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- Repulsão do pulso aquando é executado o passe.</w:t>
            </w:r>
          </w:p>
          <w:p w:rsidR="00070BFA" w:rsidRDefault="00070BFA" w:rsidP="00070B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0BFA">
              <w:rPr>
                <w:rFonts w:ascii="Times New Roman" w:hAnsi="Times New Roman" w:cs="Times New Roman"/>
                <w:b/>
                <w:sz w:val="16"/>
                <w:szCs w:val="16"/>
              </w:rPr>
              <w:t>Manchete</w:t>
            </w:r>
          </w:p>
          <w:p w:rsidR="00070BFA" w:rsidRDefault="00070BFA" w:rsidP="00070B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304CC" w:rsidRPr="00070BFA" w:rsidRDefault="00070BFA" w:rsidP="00070BF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D933D5" w:rsidRPr="00070BFA">
              <w:rPr>
                <w:rFonts w:ascii="Times New Roman" w:hAnsi="Times New Roman" w:cs="Times New Roman"/>
                <w:sz w:val="16"/>
                <w:szCs w:val="16"/>
              </w:rPr>
              <w:t xml:space="preserve">Partir da </w:t>
            </w:r>
            <w:r w:rsidR="00D933D5" w:rsidRPr="00070BFA">
              <w:rPr>
                <w:rFonts w:ascii="Times New Roman" w:hAnsi="Times New Roman" w:cs="Times New Roman"/>
                <w:bCs/>
                <w:sz w:val="16"/>
                <w:szCs w:val="16"/>
              </w:rPr>
              <w:t>posição base</w:t>
            </w:r>
          </w:p>
          <w:p w:rsidR="00070BFA" w:rsidRPr="00070BFA" w:rsidRDefault="00070BFA" w:rsidP="00070BFA">
            <w:pPr>
              <w:ind w:left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04CC" w:rsidRDefault="00070BFA" w:rsidP="00070BF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D933D5" w:rsidRPr="00070BFA">
              <w:rPr>
                <w:rFonts w:ascii="Times New Roman" w:hAnsi="Times New Roman" w:cs="Times New Roman"/>
                <w:sz w:val="16"/>
                <w:szCs w:val="16"/>
              </w:rPr>
              <w:t>Tronco inclinado à frente</w:t>
            </w:r>
          </w:p>
          <w:p w:rsidR="00070BFA" w:rsidRPr="00070BFA" w:rsidRDefault="00070BFA" w:rsidP="00070BFA">
            <w:pPr>
              <w:ind w:left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04CC" w:rsidRDefault="00070BFA" w:rsidP="00070BF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D933D5" w:rsidRPr="00070BFA">
              <w:rPr>
                <w:rFonts w:ascii="Times New Roman" w:hAnsi="Times New Roman" w:cs="Times New Roman"/>
                <w:sz w:val="16"/>
                <w:szCs w:val="16"/>
              </w:rPr>
              <w:t xml:space="preserve">MS em </w:t>
            </w:r>
            <w:r w:rsidR="00D933D5" w:rsidRPr="00070BF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extensão e unidos à frente </w:t>
            </w:r>
            <w:r w:rsidR="00D933D5" w:rsidRPr="00070BFA">
              <w:rPr>
                <w:rFonts w:ascii="Times New Roman" w:hAnsi="Times New Roman" w:cs="Times New Roman"/>
                <w:sz w:val="16"/>
                <w:szCs w:val="16"/>
              </w:rPr>
              <w:t>(em supinação)</w:t>
            </w:r>
          </w:p>
          <w:p w:rsidR="00070BFA" w:rsidRPr="00070BFA" w:rsidRDefault="00070BFA" w:rsidP="00070BFA">
            <w:pPr>
              <w:ind w:left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04CC" w:rsidRPr="00070BFA" w:rsidRDefault="00070BFA" w:rsidP="00070BF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D933D5" w:rsidRPr="00070BFA">
              <w:rPr>
                <w:rFonts w:ascii="Times New Roman" w:hAnsi="Times New Roman" w:cs="Times New Roman"/>
                <w:sz w:val="16"/>
                <w:szCs w:val="16"/>
              </w:rPr>
              <w:t xml:space="preserve">Zona de contato com a bola na </w:t>
            </w:r>
            <w:r w:rsidR="00D933D5" w:rsidRPr="00070BFA">
              <w:rPr>
                <w:rFonts w:ascii="Times New Roman" w:hAnsi="Times New Roman" w:cs="Times New Roman"/>
                <w:bCs/>
                <w:sz w:val="16"/>
                <w:szCs w:val="16"/>
              </w:rPr>
              <w:t>superfície formada pelos antebraços</w:t>
            </w:r>
          </w:p>
          <w:p w:rsidR="00070BFA" w:rsidRPr="00070BFA" w:rsidRDefault="00070BFA" w:rsidP="00070B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24" w:space="0" w:color="548DD4" w:themeColor="text2" w:themeTint="99"/>
            </w:tcBorders>
            <w:vAlign w:val="center"/>
          </w:tcPr>
          <w:p w:rsidR="009757E3" w:rsidRPr="001913C4" w:rsidRDefault="009757E3" w:rsidP="0013711D">
            <w:pPr>
              <w:pStyle w:val="Default"/>
              <w:numPr>
                <w:ilvl w:val="0"/>
                <w:numId w:val="9"/>
              </w:numPr>
              <w:ind w:left="318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A turma é dividida em quatro grupos de 8/9 elementos.</w:t>
            </w:r>
          </w:p>
          <w:p w:rsidR="009757E3" w:rsidRPr="001913C4" w:rsidRDefault="009757E3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57E3" w:rsidRPr="001913C4" w:rsidRDefault="009757E3" w:rsidP="001913C4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57E3" w:rsidRPr="001913C4" w:rsidRDefault="009757E3" w:rsidP="0013711D">
            <w:pPr>
              <w:pStyle w:val="Default"/>
              <w:numPr>
                <w:ilvl w:val="0"/>
                <w:numId w:val="9"/>
              </w:numPr>
              <w:tabs>
                <w:tab w:val="left" w:pos="318"/>
              </w:tabs>
              <w:ind w:left="318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O professor circula pelo espaço, coordenando as tarefas e dá ajuda, se necessário.</w:t>
            </w:r>
          </w:p>
          <w:p w:rsidR="009757E3" w:rsidRPr="001913C4" w:rsidRDefault="009757E3" w:rsidP="00480BFB">
            <w:pPr>
              <w:pStyle w:val="PargrafodaLista"/>
              <w:ind w:left="45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5663" w:rsidRPr="001913C4" w:rsidRDefault="00185663" w:rsidP="00185663">
            <w:pPr>
              <w:pStyle w:val="Default"/>
              <w:numPr>
                <w:ilvl w:val="0"/>
                <w:numId w:val="9"/>
              </w:numPr>
              <w:tabs>
                <w:tab w:val="left" w:pos="318"/>
              </w:tabs>
              <w:ind w:left="318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 xml:space="preserve">O professor observa e diagnostica os diferentes níveis de aprendizagem a decorrer para adaptar a tarefa, se necessário, aos alunos. </w:t>
            </w:r>
          </w:p>
          <w:p w:rsidR="00185663" w:rsidRDefault="00185663" w:rsidP="00480BFB">
            <w:pPr>
              <w:pStyle w:val="PargrafodaLista"/>
              <w:ind w:left="45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13C4" w:rsidRPr="001913C4" w:rsidRDefault="001913C4" w:rsidP="00480BFB">
            <w:pPr>
              <w:pStyle w:val="PargrafodaLista"/>
              <w:ind w:left="459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i/>
                <w:sz w:val="16"/>
                <w:szCs w:val="16"/>
              </w:rPr>
              <w:t>Objectivos</w:t>
            </w:r>
          </w:p>
          <w:p w:rsidR="001913C4" w:rsidRPr="001913C4" w:rsidRDefault="001913C4" w:rsidP="001913C4">
            <w:pPr>
              <w:pStyle w:val="PargrafodaLista"/>
              <w:numPr>
                <w:ilvl w:val="0"/>
                <w:numId w:val="28"/>
              </w:numPr>
              <w:ind w:left="176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Manter o controlo visual da turma</w:t>
            </w:r>
          </w:p>
          <w:p w:rsidR="001913C4" w:rsidRPr="001913C4" w:rsidRDefault="001913C4" w:rsidP="001913C4">
            <w:pPr>
              <w:pStyle w:val="PargrafodaLista"/>
              <w:numPr>
                <w:ilvl w:val="0"/>
                <w:numId w:val="28"/>
              </w:numPr>
              <w:ind w:left="176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Manter o controlo da disciplina durante a aula</w:t>
            </w:r>
          </w:p>
          <w:p w:rsidR="001913C4" w:rsidRPr="001913C4" w:rsidRDefault="001913C4" w:rsidP="001913C4">
            <w:pPr>
              <w:pStyle w:val="PargrafodaLista"/>
              <w:numPr>
                <w:ilvl w:val="0"/>
                <w:numId w:val="28"/>
              </w:numPr>
              <w:ind w:left="176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Transmitir a informação de forma clara e sem me atrapalhar muito</w:t>
            </w:r>
          </w:p>
          <w:p w:rsidR="001913C4" w:rsidRPr="001913C4" w:rsidRDefault="001913C4" w:rsidP="001913C4">
            <w:pPr>
              <w:pStyle w:val="PargrafodaLista"/>
              <w:numPr>
                <w:ilvl w:val="0"/>
                <w:numId w:val="28"/>
              </w:numPr>
              <w:ind w:left="176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Garantir a atenção dos alunos</w:t>
            </w:r>
          </w:p>
          <w:p w:rsidR="001913C4" w:rsidRPr="001913C4" w:rsidRDefault="001913C4" w:rsidP="001913C4">
            <w:pPr>
              <w:pStyle w:val="PargrafodaLista"/>
              <w:numPr>
                <w:ilvl w:val="0"/>
                <w:numId w:val="28"/>
              </w:numPr>
              <w:ind w:left="176" w:hanging="1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Criar um bom clima de aula</w:t>
            </w:r>
          </w:p>
          <w:p w:rsidR="00185663" w:rsidRPr="001913C4" w:rsidRDefault="00185663" w:rsidP="001913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757E3" w:rsidRPr="001913C4" w:rsidRDefault="009757E3" w:rsidP="00516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T.P. 1</w:t>
            </w:r>
            <w:r w:rsidR="004E67A0" w:rsidRPr="001913C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’</w:t>
            </w:r>
          </w:p>
          <w:p w:rsidR="009757E3" w:rsidRPr="001913C4" w:rsidRDefault="009757E3" w:rsidP="004E67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 xml:space="preserve">T.T. </w:t>
            </w:r>
            <w:r w:rsidR="004E67A0" w:rsidRPr="001913C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’</w:t>
            </w:r>
          </w:p>
        </w:tc>
      </w:tr>
      <w:tr w:rsidR="009757E3" w:rsidTr="00FE565E">
        <w:trPr>
          <w:trHeight w:val="1038"/>
        </w:trPr>
        <w:tc>
          <w:tcPr>
            <w:tcW w:w="397" w:type="dxa"/>
            <w:vMerge/>
            <w:shd w:val="clear" w:color="auto" w:fill="8DB3E2" w:themeFill="text2" w:themeFillTint="66"/>
          </w:tcPr>
          <w:p w:rsidR="009757E3" w:rsidRDefault="009757E3"/>
        </w:tc>
        <w:tc>
          <w:tcPr>
            <w:tcW w:w="2694" w:type="dxa"/>
            <w:vMerge/>
            <w:vAlign w:val="center"/>
          </w:tcPr>
          <w:p w:rsidR="009757E3" w:rsidRPr="001913C4" w:rsidRDefault="009757E3" w:rsidP="00063A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9757E3" w:rsidRPr="001913C4" w:rsidRDefault="001913C4" w:rsidP="009704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noProof/>
                <w:sz w:val="16"/>
                <w:szCs w:val="16"/>
                <w:lang w:eastAsia="pt-PT"/>
              </w:rPr>
              <w:drawing>
                <wp:inline distT="0" distB="0" distL="0" distR="0">
                  <wp:extent cx="1200150" cy="847725"/>
                  <wp:effectExtent l="19050" t="0" r="0" b="0"/>
                  <wp:docPr id="2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9757E3" w:rsidRPr="001913C4" w:rsidRDefault="00940FDC" w:rsidP="007C73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Os mesmos pares, o a</w:t>
            </w:r>
            <w:r w:rsidR="00970415" w:rsidRPr="001913C4">
              <w:rPr>
                <w:rFonts w:ascii="Times New Roman" w:hAnsi="Times New Roman" w:cs="Times New Roman"/>
                <w:sz w:val="16"/>
                <w:szCs w:val="16"/>
              </w:rPr>
              <w:t xml:space="preserve">luno A lança a bola </w:t>
            </w: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 xml:space="preserve"> (para </w:t>
            </w:r>
            <w:r w:rsidR="00996195" w:rsidRPr="001913C4">
              <w:rPr>
                <w:rFonts w:ascii="Times New Roman" w:hAnsi="Times New Roman" w:cs="Times New Roman"/>
                <w:sz w:val="16"/>
                <w:szCs w:val="16"/>
              </w:rPr>
              <w:t>cima) para</w:t>
            </w: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 xml:space="preserve"> o aluno B </w:t>
            </w:r>
            <w:r w:rsidR="00970415" w:rsidRPr="001913C4">
              <w:rPr>
                <w:rFonts w:ascii="Times New Roman" w:hAnsi="Times New Roman" w:cs="Times New Roman"/>
                <w:sz w:val="16"/>
                <w:szCs w:val="16"/>
              </w:rPr>
              <w:t xml:space="preserve">para execução de manchete </w:t>
            </w:r>
            <w:r w:rsidR="009757E3" w:rsidRPr="001913C4">
              <w:rPr>
                <w:rFonts w:ascii="Times New Roman" w:hAnsi="Times New Roman" w:cs="Times New Roman"/>
                <w:sz w:val="16"/>
                <w:szCs w:val="16"/>
              </w:rPr>
              <w:t xml:space="preserve">(incentivar à posição base); </w:t>
            </w:r>
          </w:p>
          <w:p w:rsidR="00970415" w:rsidRPr="001913C4" w:rsidRDefault="00970415" w:rsidP="007C73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10 vezes cada 1</w:t>
            </w:r>
          </w:p>
          <w:p w:rsidR="00970415" w:rsidRPr="001913C4" w:rsidRDefault="00970415" w:rsidP="007C73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57E3" w:rsidRPr="001913C4" w:rsidRDefault="009757E3" w:rsidP="007C738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i/>
                <w:sz w:val="16"/>
                <w:szCs w:val="16"/>
              </w:rPr>
              <w:t>Variantes:</w:t>
            </w:r>
          </w:p>
          <w:p w:rsidR="00996195" w:rsidRPr="001913C4" w:rsidRDefault="00970415" w:rsidP="00996195">
            <w:pPr>
              <w:pStyle w:val="PargrafodaLista"/>
              <w:numPr>
                <w:ilvl w:val="0"/>
                <w:numId w:val="22"/>
              </w:numPr>
              <w:ind w:left="176" w:hanging="176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 xml:space="preserve">Receber em manchete </w:t>
            </w:r>
          </w:p>
          <w:p w:rsidR="009757E3" w:rsidRPr="001913C4" w:rsidRDefault="00970415" w:rsidP="00940FDC">
            <w:pPr>
              <w:pStyle w:val="PargrafodaLista"/>
              <w:numPr>
                <w:ilvl w:val="0"/>
                <w:numId w:val="19"/>
              </w:numPr>
              <w:ind w:left="176" w:hanging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Realizar</w:t>
            </w:r>
            <w:r w:rsidR="00996195" w:rsidRPr="001913C4">
              <w:rPr>
                <w:rFonts w:ascii="Times New Roman" w:hAnsi="Times New Roman" w:cs="Times New Roman"/>
                <w:sz w:val="16"/>
                <w:szCs w:val="16"/>
              </w:rPr>
              <w:t xml:space="preserve"> passe</w:t>
            </w: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 xml:space="preserve"> em manchete</w:t>
            </w:r>
          </w:p>
          <w:p w:rsidR="00996195" w:rsidRPr="001913C4" w:rsidRDefault="003165AA" w:rsidP="00970415">
            <w:pPr>
              <w:pStyle w:val="PargrafodaLista"/>
              <w:numPr>
                <w:ilvl w:val="0"/>
                <w:numId w:val="19"/>
              </w:numPr>
              <w:ind w:left="176" w:hanging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 xml:space="preserve">Em deslocamento </w:t>
            </w:r>
          </w:p>
        </w:tc>
        <w:tc>
          <w:tcPr>
            <w:tcW w:w="2977" w:type="dxa"/>
            <w:vMerge/>
            <w:vAlign w:val="center"/>
          </w:tcPr>
          <w:p w:rsidR="009757E3" w:rsidRPr="001913C4" w:rsidRDefault="009757E3" w:rsidP="00D916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9757E3" w:rsidRPr="001913C4" w:rsidRDefault="009757E3" w:rsidP="00480BFB">
            <w:pPr>
              <w:pStyle w:val="Default"/>
              <w:ind w:left="459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757E3" w:rsidRPr="001913C4" w:rsidRDefault="009757E3" w:rsidP="00F32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 xml:space="preserve">T.P. </w:t>
            </w:r>
            <w:r w:rsidR="004E67A0" w:rsidRPr="001913C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’</w:t>
            </w:r>
          </w:p>
          <w:p w:rsidR="009757E3" w:rsidRPr="001913C4" w:rsidRDefault="009757E3" w:rsidP="004E67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T.T.</w:t>
            </w:r>
            <w:r w:rsidR="0007242D" w:rsidRPr="001913C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4E67A0" w:rsidRPr="001913C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’</w:t>
            </w:r>
          </w:p>
        </w:tc>
      </w:tr>
      <w:tr w:rsidR="009757E3" w:rsidTr="00FE565E">
        <w:trPr>
          <w:trHeight w:val="1626"/>
        </w:trPr>
        <w:tc>
          <w:tcPr>
            <w:tcW w:w="397" w:type="dxa"/>
            <w:vMerge/>
            <w:shd w:val="clear" w:color="auto" w:fill="8DB3E2" w:themeFill="text2" w:themeFillTint="66"/>
          </w:tcPr>
          <w:p w:rsidR="009757E3" w:rsidRDefault="009757E3"/>
        </w:tc>
        <w:tc>
          <w:tcPr>
            <w:tcW w:w="2694" w:type="dxa"/>
            <w:vMerge/>
          </w:tcPr>
          <w:p w:rsidR="009757E3" w:rsidRPr="001913C4" w:rsidRDefault="009757E3" w:rsidP="00063A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9757E3" w:rsidRPr="001913C4" w:rsidRDefault="001913C4" w:rsidP="003504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pt-PT"/>
              </w:rPr>
              <w:drawing>
                <wp:inline distT="0" distB="0" distL="0" distR="0">
                  <wp:extent cx="1419225" cy="911745"/>
                  <wp:effectExtent l="19050" t="0" r="9525" b="0"/>
                  <wp:docPr id="14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11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970415" w:rsidRPr="001913C4" w:rsidRDefault="00970415" w:rsidP="009704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13C4" w:rsidRDefault="001913C4" w:rsidP="009704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65AA" w:rsidRPr="001913C4" w:rsidRDefault="00970415" w:rsidP="00970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4 x 4, jogo reduzido só com passe e manchete. 2 Toques no mínimo</w:t>
            </w:r>
            <w:r w:rsidR="001913C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977" w:type="dxa"/>
            <w:vMerge/>
            <w:vAlign w:val="center"/>
          </w:tcPr>
          <w:p w:rsidR="009757E3" w:rsidRPr="001913C4" w:rsidRDefault="009757E3" w:rsidP="00D9163F">
            <w:pPr>
              <w:pStyle w:val="PargrafodaLista"/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9757E3" w:rsidRPr="001913C4" w:rsidRDefault="009757E3" w:rsidP="00062F0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757E3" w:rsidRPr="001913C4" w:rsidRDefault="009757E3" w:rsidP="00516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T.P. 10’</w:t>
            </w:r>
          </w:p>
          <w:p w:rsidR="009757E3" w:rsidRPr="001913C4" w:rsidRDefault="0007242D" w:rsidP="004E67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 xml:space="preserve">T.T. </w:t>
            </w:r>
            <w:r w:rsidR="004E67A0" w:rsidRPr="001913C4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  <w:r w:rsidR="009757E3" w:rsidRPr="001913C4">
              <w:rPr>
                <w:rFonts w:ascii="Times New Roman" w:hAnsi="Times New Roman" w:cs="Times New Roman"/>
                <w:sz w:val="16"/>
                <w:szCs w:val="16"/>
              </w:rPr>
              <w:t>’</w:t>
            </w:r>
          </w:p>
        </w:tc>
      </w:tr>
    </w:tbl>
    <w:bookmarkEnd w:id="1"/>
    <w:bookmarkEnd w:id="2"/>
    <w:p w:rsidR="00DD1BE8" w:rsidRDefault="00185663" w:rsidP="00DD1B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8"/>
          <w:szCs w:val="48"/>
        </w:rPr>
        <w:t xml:space="preserve">  </w:t>
      </w:r>
    </w:p>
    <w:p w:rsidR="00B81C50" w:rsidRPr="00B81C50" w:rsidRDefault="00B81C50" w:rsidP="00DD1B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Aula prática adiada visto que o tempo de aula restante após a teórica apenas permitiu para se realizar jogo reduzido 4 x 4, cerca de 27 minutos. </w:t>
      </w:r>
    </w:p>
    <w:sectPr w:rsidR="00B81C50" w:rsidRPr="00B81C50" w:rsidSect="000F7376">
      <w:pgSz w:w="16838" w:h="11906" w:orient="landscape"/>
      <w:pgMar w:top="170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B36" w:rsidRDefault="002D4B36" w:rsidP="00234C0C">
      <w:pPr>
        <w:spacing w:after="0" w:line="240" w:lineRule="auto"/>
      </w:pPr>
      <w:r>
        <w:separator/>
      </w:r>
    </w:p>
  </w:endnote>
  <w:endnote w:type="continuationSeparator" w:id="0">
    <w:p w:rsidR="002D4B36" w:rsidRDefault="002D4B36" w:rsidP="0023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B36" w:rsidRDefault="002D4B36" w:rsidP="00234C0C">
      <w:pPr>
        <w:spacing w:after="0" w:line="240" w:lineRule="auto"/>
      </w:pPr>
      <w:r>
        <w:separator/>
      </w:r>
    </w:p>
  </w:footnote>
  <w:footnote w:type="continuationSeparator" w:id="0">
    <w:p w:rsidR="002D4B36" w:rsidRDefault="002D4B36" w:rsidP="00234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662D"/>
    <w:multiLevelType w:val="hybridMultilevel"/>
    <w:tmpl w:val="32C2CCB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73337"/>
    <w:multiLevelType w:val="hybridMultilevel"/>
    <w:tmpl w:val="EBD4D7B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BE30D9"/>
    <w:multiLevelType w:val="hybridMultilevel"/>
    <w:tmpl w:val="39284096"/>
    <w:lvl w:ilvl="0" w:tplc="6428AFA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57919"/>
    <w:multiLevelType w:val="hybridMultilevel"/>
    <w:tmpl w:val="18168788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873DE7"/>
    <w:multiLevelType w:val="hybridMultilevel"/>
    <w:tmpl w:val="A986F21C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A4047"/>
    <w:multiLevelType w:val="hybridMultilevel"/>
    <w:tmpl w:val="38B619A2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0404C5"/>
    <w:multiLevelType w:val="hybridMultilevel"/>
    <w:tmpl w:val="42A8B62E"/>
    <w:lvl w:ilvl="0" w:tplc="6914B0E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A1182E"/>
    <w:multiLevelType w:val="hybridMultilevel"/>
    <w:tmpl w:val="DA66FB86"/>
    <w:lvl w:ilvl="0" w:tplc="5308AD1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571C62"/>
    <w:multiLevelType w:val="hybridMultilevel"/>
    <w:tmpl w:val="FE605392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67644"/>
    <w:multiLevelType w:val="hybridMultilevel"/>
    <w:tmpl w:val="FE605392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E34198"/>
    <w:multiLevelType w:val="hybridMultilevel"/>
    <w:tmpl w:val="B128CE4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374DAF"/>
    <w:multiLevelType w:val="hybridMultilevel"/>
    <w:tmpl w:val="ED2A2B1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425E10"/>
    <w:multiLevelType w:val="hybridMultilevel"/>
    <w:tmpl w:val="123258EC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23A2B0B"/>
    <w:multiLevelType w:val="hybridMultilevel"/>
    <w:tmpl w:val="E9B8F57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771000"/>
    <w:multiLevelType w:val="hybridMultilevel"/>
    <w:tmpl w:val="69DA6B28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3604E8"/>
    <w:multiLevelType w:val="hybridMultilevel"/>
    <w:tmpl w:val="D24C3554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C7B6F79"/>
    <w:multiLevelType w:val="hybridMultilevel"/>
    <w:tmpl w:val="F59C0D9E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3721C1"/>
    <w:multiLevelType w:val="hybridMultilevel"/>
    <w:tmpl w:val="60B469C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20522A"/>
    <w:multiLevelType w:val="hybridMultilevel"/>
    <w:tmpl w:val="BBECC1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4E6F2A"/>
    <w:multiLevelType w:val="hybridMultilevel"/>
    <w:tmpl w:val="118A2C8A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78E2464"/>
    <w:multiLevelType w:val="multilevel"/>
    <w:tmpl w:val="08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>
    <w:nsid w:val="58A736F3"/>
    <w:multiLevelType w:val="hybridMultilevel"/>
    <w:tmpl w:val="9DD479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5B33A0"/>
    <w:multiLevelType w:val="hybridMultilevel"/>
    <w:tmpl w:val="8B3CEACC"/>
    <w:lvl w:ilvl="0" w:tplc="2BB891F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A4E94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6871D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90C43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3836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325C8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B839B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F0B90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92D09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861FA2"/>
    <w:multiLevelType w:val="hybridMultilevel"/>
    <w:tmpl w:val="50D6AB0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A51830"/>
    <w:multiLevelType w:val="hybridMultilevel"/>
    <w:tmpl w:val="64268662"/>
    <w:lvl w:ilvl="0" w:tplc="081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5">
    <w:nsid w:val="7CA92C92"/>
    <w:multiLevelType w:val="hybridMultilevel"/>
    <w:tmpl w:val="ABB0FA02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DD113F6"/>
    <w:multiLevelType w:val="hybridMultilevel"/>
    <w:tmpl w:val="131A0C0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F85F08"/>
    <w:multiLevelType w:val="hybridMultilevel"/>
    <w:tmpl w:val="F51CFBCE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E3513A5"/>
    <w:multiLevelType w:val="hybridMultilevel"/>
    <w:tmpl w:val="BF686AEE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23"/>
  </w:num>
  <w:num w:numId="4">
    <w:abstractNumId w:val="6"/>
  </w:num>
  <w:num w:numId="5">
    <w:abstractNumId w:val="11"/>
  </w:num>
  <w:num w:numId="6">
    <w:abstractNumId w:val="21"/>
  </w:num>
  <w:num w:numId="7">
    <w:abstractNumId w:val="10"/>
  </w:num>
  <w:num w:numId="8">
    <w:abstractNumId w:val="16"/>
  </w:num>
  <w:num w:numId="9">
    <w:abstractNumId w:val="14"/>
  </w:num>
  <w:num w:numId="10">
    <w:abstractNumId w:val="4"/>
  </w:num>
  <w:num w:numId="11">
    <w:abstractNumId w:val="18"/>
  </w:num>
  <w:num w:numId="12">
    <w:abstractNumId w:val="0"/>
  </w:num>
  <w:num w:numId="13">
    <w:abstractNumId w:val="9"/>
  </w:num>
  <w:num w:numId="14">
    <w:abstractNumId w:val="8"/>
  </w:num>
  <w:num w:numId="15">
    <w:abstractNumId w:val="13"/>
  </w:num>
  <w:num w:numId="16">
    <w:abstractNumId w:val="26"/>
  </w:num>
  <w:num w:numId="17">
    <w:abstractNumId w:val="25"/>
  </w:num>
  <w:num w:numId="18">
    <w:abstractNumId w:val="3"/>
  </w:num>
  <w:num w:numId="19">
    <w:abstractNumId w:val="19"/>
  </w:num>
  <w:num w:numId="20">
    <w:abstractNumId w:val="28"/>
  </w:num>
  <w:num w:numId="21">
    <w:abstractNumId w:val="12"/>
  </w:num>
  <w:num w:numId="22">
    <w:abstractNumId w:val="15"/>
  </w:num>
  <w:num w:numId="23">
    <w:abstractNumId w:val="1"/>
  </w:num>
  <w:num w:numId="24">
    <w:abstractNumId w:val="5"/>
  </w:num>
  <w:num w:numId="25">
    <w:abstractNumId w:val="27"/>
  </w:num>
  <w:num w:numId="26">
    <w:abstractNumId w:val="24"/>
  </w:num>
  <w:num w:numId="27">
    <w:abstractNumId w:val="20"/>
  </w:num>
  <w:num w:numId="28">
    <w:abstractNumId w:val="17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D39"/>
    <w:rsid w:val="000325CF"/>
    <w:rsid w:val="00037AD3"/>
    <w:rsid w:val="00062F0C"/>
    <w:rsid w:val="00063AA4"/>
    <w:rsid w:val="00070BFA"/>
    <w:rsid w:val="0007242D"/>
    <w:rsid w:val="00090B61"/>
    <w:rsid w:val="000A032A"/>
    <w:rsid w:val="000A36C4"/>
    <w:rsid w:val="000C2EF1"/>
    <w:rsid w:val="000F7376"/>
    <w:rsid w:val="001327F6"/>
    <w:rsid w:val="0013711D"/>
    <w:rsid w:val="001763AB"/>
    <w:rsid w:val="00181C4F"/>
    <w:rsid w:val="00185663"/>
    <w:rsid w:val="001877AE"/>
    <w:rsid w:val="001913C4"/>
    <w:rsid w:val="001A7457"/>
    <w:rsid w:val="001B326F"/>
    <w:rsid w:val="001C004C"/>
    <w:rsid w:val="001C0CB3"/>
    <w:rsid w:val="001C5ACE"/>
    <w:rsid w:val="001E6D07"/>
    <w:rsid w:val="001F6927"/>
    <w:rsid w:val="001F7BB9"/>
    <w:rsid w:val="00202E95"/>
    <w:rsid w:val="002044DA"/>
    <w:rsid w:val="00234C0C"/>
    <w:rsid w:val="00236199"/>
    <w:rsid w:val="002372B9"/>
    <w:rsid w:val="0025314F"/>
    <w:rsid w:val="002620D8"/>
    <w:rsid w:val="002626DD"/>
    <w:rsid w:val="002664C4"/>
    <w:rsid w:val="00267562"/>
    <w:rsid w:val="002B0609"/>
    <w:rsid w:val="002C1DC9"/>
    <w:rsid w:val="002D4B36"/>
    <w:rsid w:val="002E4E12"/>
    <w:rsid w:val="003026B7"/>
    <w:rsid w:val="0031530C"/>
    <w:rsid w:val="003165AA"/>
    <w:rsid w:val="00325D9A"/>
    <w:rsid w:val="003369F7"/>
    <w:rsid w:val="003504DB"/>
    <w:rsid w:val="00356BBF"/>
    <w:rsid w:val="00382A81"/>
    <w:rsid w:val="003C0084"/>
    <w:rsid w:val="003C7200"/>
    <w:rsid w:val="003D0766"/>
    <w:rsid w:val="003E4B39"/>
    <w:rsid w:val="003F36F6"/>
    <w:rsid w:val="003F5BE2"/>
    <w:rsid w:val="00411EAB"/>
    <w:rsid w:val="00416484"/>
    <w:rsid w:val="00426D39"/>
    <w:rsid w:val="004304CC"/>
    <w:rsid w:val="00453DD4"/>
    <w:rsid w:val="00473CA9"/>
    <w:rsid w:val="00480BFB"/>
    <w:rsid w:val="00493A22"/>
    <w:rsid w:val="004E67A0"/>
    <w:rsid w:val="0051632A"/>
    <w:rsid w:val="0053208D"/>
    <w:rsid w:val="005640BD"/>
    <w:rsid w:val="005A2F7C"/>
    <w:rsid w:val="005B07E9"/>
    <w:rsid w:val="005C202C"/>
    <w:rsid w:val="005C4B0A"/>
    <w:rsid w:val="005E2EBA"/>
    <w:rsid w:val="006040C2"/>
    <w:rsid w:val="00611AA0"/>
    <w:rsid w:val="00614DF4"/>
    <w:rsid w:val="006520D9"/>
    <w:rsid w:val="006521F4"/>
    <w:rsid w:val="00673E71"/>
    <w:rsid w:val="00695567"/>
    <w:rsid w:val="006B0CEE"/>
    <w:rsid w:val="006B555E"/>
    <w:rsid w:val="006B5CF7"/>
    <w:rsid w:val="006C5174"/>
    <w:rsid w:val="006D2C1A"/>
    <w:rsid w:val="00736336"/>
    <w:rsid w:val="00740E00"/>
    <w:rsid w:val="00745C8B"/>
    <w:rsid w:val="007711AB"/>
    <w:rsid w:val="0078409E"/>
    <w:rsid w:val="007931F5"/>
    <w:rsid w:val="007945E1"/>
    <w:rsid w:val="007A0DF6"/>
    <w:rsid w:val="007C7385"/>
    <w:rsid w:val="007D3D3A"/>
    <w:rsid w:val="00800EDD"/>
    <w:rsid w:val="00805DE6"/>
    <w:rsid w:val="00816854"/>
    <w:rsid w:val="0082050C"/>
    <w:rsid w:val="00823595"/>
    <w:rsid w:val="0083353B"/>
    <w:rsid w:val="00840046"/>
    <w:rsid w:val="00853B88"/>
    <w:rsid w:val="00854FB1"/>
    <w:rsid w:val="00861127"/>
    <w:rsid w:val="00892277"/>
    <w:rsid w:val="008C730E"/>
    <w:rsid w:val="008D47CD"/>
    <w:rsid w:val="00940FDC"/>
    <w:rsid w:val="009526A8"/>
    <w:rsid w:val="0096621F"/>
    <w:rsid w:val="00970415"/>
    <w:rsid w:val="009757E3"/>
    <w:rsid w:val="009840CD"/>
    <w:rsid w:val="0098755D"/>
    <w:rsid w:val="00996195"/>
    <w:rsid w:val="009E1958"/>
    <w:rsid w:val="009E1F22"/>
    <w:rsid w:val="00A06752"/>
    <w:rsid w:val="00A14FC2"/>
    <w:rsid w:val="00A15B90"/>
    <w:rsid w:val="00A514A3"/>
    <w:rsid w:val="00AB0FD2"/>
    <w:rsid w:val="00AB11B0"/>
    <w:rsid w:val="00AC2F56"/>
    <w:rsid w:val="00AE5D7C"/>
    <w:rsid w:val="00B01BA2"/>
    <w:rsid w:val="00B22AB1"/>
    <w:rsid w:val="00B62414"/>
    <w:rsid w:val="00B763A5"/>
    <w:rsid w:val="00B81C50"/>
    <w:rsid w:val="00B84BD8"/>
    <w:rsid w:val="00B97F4E"/>
    <w:rsid w:val="00BA340E"/>
    <w:rsid w:val="00C01C7A"/>
    <w:rsid w:val="00C25DDB"/>
    <w:rsid w:val="00C73ACE"/>
    <w:rsid w:val="00CA242F"/>
    <w:rsid w:val="00CB18E9"/>
    <w:rsid w:val="00CD488E"/>
    <w:rsid w:val="00CF06F1"/>
    <w:rsid w:val="00D25FE7"/>
    <w:rsid w:val="00D43FBD"/>
    <w:rsid w:val="00D5118F"/>
    <w:rsid w:val="00D9163F"/>
    <w:rsid w:val="00D933D5"/>
    <w:rsid w:val="00DB7266"/>
    <w:rsid w:val="00DD07C8"/>
    <w:rsid w:val="00DD1BE8"/>
    <w:rsid w:val="00E00F31"/>
    <w:rsid w:val="00E3493C"/>
    <w:rsid w:val="00E40A4B"/>
    <w:rsid w:val="00E55690"/>
    <w:rsid w:val="00E632EB"/>
    <w:rsid w:val="00E64C5C"/>
    <w:rsid w:val="00E72B52"/>
    <w:rsid w:val="00E81E46"/>
    <w:rsid w:val="00E85FD5"/>
    <w:rsid w:val="00EB23E2"/>
    <w:rsid w:val="00EC303D"/>
    <w:rsid w:val="00F12606"/>
    <w:rsid w:val="00F308A7"/>
    <w:rsid w:val="00F32D63"/>
    <w:rsid w:val="00F771AD"/>
    <w:rsid w:val="00F77236"/>
    <w:rsid w:val="00F93678"/>
    <w:rsid w:val="00F947D9"/>
    <w:rsid w:val="00FB030D"/>
    <w:rsid w:val="00FB654A"/>
    <w:rsid w:val="00FC48E3"/>
    <w:rsid w:val="00FE5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E46"/>
  </w:style>
  <w:style w:type="paragraph" w:styleId="Ttulo1">
    <w:name w:val="heading 1"/>
    <w:basedOn w:val="Normal"/>
    <w:next w:val="Normal"/>
    <w:link w:val="Ttulo1Carcter"/>
    <w:uiPriority w:val="9"/>
    <w:qFormat/>
    <w:rsid w:val="001913C4"/>
    <w:pPr>
      <w:keepNext/>
      <w:keepLines/>
      <w:pageBreakBefore/>
      <w:numPr>
        <w:numId w:val="27"/>
      </w:numPr>
      <w:spacing w:before="480" w:after="24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Ttulo2">
    <w:name w:val="heading 2"/>
    <w:basedOn w:val="Normal"/>
    <w:next w:val="Normal"/>
    <w:link w:val="Ttulo2Carcter"/>
    <w:uiPriority w:val="9"/>
    <w:unhideWhenUsed/>
    <w:qFormat/>
    <w:rsid w:val="001913C4"/>
    <w:pPr>
      <w:keepNext/>
      <w:keepLines/>
      <w:numPr>
        <w:ilvl w:val="1"/>
        <w:numId w:val="27"/>
      </w:numPr>
      <w:spacing w:before="200" w:after="0" w:line="360" w:lineRule="auto"/>
      <w:jc w:val="both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arcter"/>
    <w:uiPriority w:val="9"/>
    <w:semiHidden/>
    <w:unhideWhenUsed/>
    <w:qFormat/>
    <w:rsid w:val="001913C4"/>
    <w:pPr>
      <w:keepNext/>
      <w:keepLines/>
      <w:numPr>
        <w:ilvl w:val="2"/>
        <w:numId w:val="27"/>
      </w:numPr>
      <w:spacing w:before="200" w:after="0" w:line="360" w:lineRule="auto"/>
      <w:jc w:val="both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paragraph" w:styleId="Ttulo4">
    <w:name w:val="heading 4"/>
    <w:basedOn w:val="Normal"/>
    <w:next w:val="Normal"/>
    <w:link w:val="Ttulo4Carcter"/>
    <w:uiPriority w:val="9"/>
    <w:semiHidden/>
    <w:unhideWhenUsed/>
    <w:qFormat/>
    <w:rsid w:val="001913C4"/>
    <w:pPr>
      <w:keepNext/>
      <w:keepLines/>
      <w:numPr>
        <w:ilvl w:val="3"/>
        <w:numId w:val="27"/>
      </w:numPr>
      <w:spacing w:before="200" w:after="0" w:line="360" w:lineRule="auto"/>
      <w:jc w:val="both"/>
      <w:outlineLvl w:val="3"/>
    </w:pPr>
    <w:rPr>
      <w:rFonts w:ascii="Times New Roman" w:eastAsiaTheme="majorEastAsia" w:hAnsi="Times New Roman" w:cstheme="majorBidi"/>
      <w:b/>
      <w:bCs/>
      <w:iCs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26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42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6D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D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234C0C"/>
  </w:style>
  <w:style w:type="paragraph" w:styleId="Rodap">
    <w:name w:val="footer"/>
    <w:basedOn w:val="Normal"/>
    <w:link w:val="Rodap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234C0C"/>
  </w:style>
  <w:style w:type="paragraph" w:styleId="PargrafodaLista">
    <w:name w:val="List Paragraph"/>
    <w:basedOn w:val="Normal"/>
    <w:uiPriority w:val="34"/>
    <w:qFormat/>
    <w:rsid w:val="006D2C1A"/>
    <w:pPr>
      <w:ind w:left="720"/>
      <w:contextualSpacing/>
    </w:pPr>
  </w:style>
  <w:style w:type="character" w:customStyle="1" w:styleId="Ttulo1Carcter">
    <w:name w:val="Título 1 Carácter"/>
    <w:basedOn w:val="Tipodeletrapredefinidodopargrafo"/>
    <w:link w:val="Ttulo1"/>
    <w:uiPriority w:val="9"/>
    <w:rsid w:val="001913C4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Ttulo2Carcter">
    <w:name w:val="Título 2 Carácter"/>
    <w:basedOn w:val="Tipodeletrapredefinidodopargrafo"/>
    <w:link w:val="Ttulo2"/>
    <w:uiPriority w:val="9"/>
    <w:rsid w:val="001913C4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Ttulo3Carcter">
    <w:name w:val="Título 3 Carácter"/>
    <w:basedOn w:val="Tipodeletrapredefinidodopargrafo"/>
    <w:link w:val="Ttulo3"/>
    <w:uiPriority w:val="9"/>
    <w:semiHidden/>
    <w:rsid w:val="001913C4"/>
    <w:rPr>
      <w:rFonts w:ascii="Times New Roman" w:eastAsiaTheme="majorEastAsia" w:hAnsi="Times New Roman" w:cstheme="majorBidi"/>
      <w:b/>
      <w:bCs/>
      <w:sz w:val="24"/>
    </w:rPr>
  </w:style>
  <w:style w:type="character" w:customStyle="1" w:styleId="Ttulo4Carcter">
    <w:name w:val="Título 4 Carácter"/>
    <w:basedOn w:val="Tipodeletrapredefinidodopargrafo"/>
    <w:link w:val="Ttulo4"/>
    <w:uiPriority w:val="9"/>
    <w:semiHidden/>
    <w:rsid w:val="001913C4"/>
    <w:rPr>
      <w:rFonts w:ascii="Times New Roman" w:eastAsiaTheme="majorEastAsia" w:hAnsi="Times New Roman" w:cstheme="majorBidi"/>
      <w:b/>
      <w:bCs/>
      <w:i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4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78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29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71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49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3</cp:revision>
  <dcterms:created xsi:type="dcterms:W3CDTF">2014-06-03T18:15:00Z</dcterms:created>
  <dcterms:modified xsi:type="dcterms:W3CDTF">2014-06-03T18:15:00Z</dcterms:modified>
</cp:coreProperties>
</file>